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DF72" w14:textId="6D6594CA" w:rsidR="00061341" w:rsidRPr="00C12500" w:rsidRDefault="00EC54E3" w:rsidP="00C12500">
      <w:pPr>
        <w:rPr>
          <w:rFonts w:cstheme="minorHAnsi"/>
          <w:color w:val="000000"/>
        </w:rPr>
      </w:pPr>
      <w:r w:rsidRPr="00C12500">
        <w:rPr>
          <w:rFonts w:cstheme="minorHAnsi"/>
          <w:sz w:val="24"/>
          <w:szCs w:val="24"/>
        </w:rPr>
        <w:t xml:space="preserve">Im Mai 2019 ist </w:t>
      </w:r>
      <w:r w:rsidR="004C3618">
        <w:rPr>
          <w:rFonts w:eastAsia="Times New Roman" w:cstheme="minorHAnsi"/>
          <w:sz w:val="24"/>
          <w:szCs w:val="24"/>
          <w:bdr w:val="none" w:sz="0" w:space="0" w:color="auto" w:frame="1"/>
        </w:rPr>
        <w:t>„Churches F</w:t>
      </w:r>
      <w:r w:rsidR="00366801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or Future“ aus einer bundesweiten Initiative christlicher Kirchen</w:t>
      </w:r>
      <w:r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entstanden</w:t>
      </w:r>
      <w:r w:rsidR="004C3618">
        <w:rPr>
          <w:rFonts w:eastAsia="Times New Roman" w:cstheme="minorHAnsi"/>
          <w:sz w:val="24"/>
          <w:szCs w:val="24"/>
          <w:bdr w:val="none" w:sz="0" w:space="0" w:color="auto" w:frame="1"/>
        </w:rPr>
        <w:t>, die sich mit der „Fridays F</w:t>
      </w:r>
      <w:r w:rsidR="00981753">
        <w:rPr>
          <w:rFonts w:eastAsia="Times New Roman" w:cstheme="minorHAnsi"/>
          <w:sz w:val="24"/>
          <w:szCs w:val="24"/>
          <w:bdr w:val="none" w:sz="0" w:space="0" w:color="auto" w:frame="1"/>
        </w:rPr>
        <w:t>or Future“-</w:t>
      </w:r>
      <w:r w:rsidR="00366801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Bewegung solidarisiert. </w:t>
      </w:r>
      <w:r w:rsidR="00F1194B" w:rsidRPr="008501DC">
        <w:rPr>
          <w:rFonts w:eastAsia="Times New Roman" w:cstheme="minorHAnsi"/>
          <w:bdr w:val="none" w:sz="0" w:space="0" w:color="auto" w:frame="1"/>
        </w:rPr>
        <w:t>Hier in Hamburg wirken neun Einrichtungen aktiv mit</w:t>
      </w:r>
      <w:r w:rsidR="00061341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: neben den beiden Hamburger Kirchenkreisen ist es auch das Diakonische Werk und weitere vier Einrichtungen der evangelischen Kirche, das katholische Erzbistum sowie die Arbeitsgemeinschaft Christlicher Kirchen. </w:t>
      </w:r>
      <w:r w:rsidR="00061341" w:rsidRPr="00C12500">
        <w:rPr>
          <w:rFonts w:eastAsia="Times New Roman" w:cstheme="minorHAnsi"/>
          <w:color w:val="365F91"/>
          <w:sz w:val="24"/>
          <w:szCs w:val="24"/>
          <w:bdr w:val="none" w:sz="0" w:space="0" w:color="auto" w:frame="1"/>
        </w:rPr>
        <w:t> </w:t>
      </w:r>
      <w:r w:rsidR="00FA0D4D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Als Gruppe</w:t>
      </w:r>
      <w:r w:rsidR="00061341" w:rsidRPr="00C12500">
        <w:rPr>
          <w:rFonts w:cstheme="minorHAnsi"/>
          <w:sz w:val="24"/>
          <w:szCs w:val="24"/>
        </w:rPr>
        <w:t xml:space="preserve"> begreifen </w:t>
      </w:r>
      <w:r w:rsidR="00FA0D4D" w:rsidRPr="00C12500">
        <w:rPr>
          <w:rFonts w:cstheme="minorHAnsi"/>
          <w:sz w:val="24"/>
          <w:szCs w:val="24"/>
        </w:rPr>
        <w:t xml:space="preserve">wir </w:t>
      </w:r>
      <w:r w:rsidR="00061341" w:rsidRPr="00C12500">
        <w:rPr>
          <w:rFonts w:cstheme="minorHAnsi"/>
          <w:sz w:val="24"/>
          <w:szCs w:val="24"/>
        </w:rPr>
        <w:t>un</w:t>
      </w:r>
      <w:r w:rsidR="004C3618">
        <w:rPr>
          <w:rFonts w:cstheme="minorHAnsi"/>
          <w:sz w:val="24"/>
          <w:szCs w:val="24"/>
        </w:rPr>
        <w:t>s als Teil der weltweiten „For F</w:t>
      </w:r>
      <w:r w:rsidR="00061341" w:rsidRPr="00C12500">
        <w:rPr>
          <w:rFonts w:cstheme="minorHAnsi"/>
          <w:sz w:val="24"/>
          <w:szCs w:val="24"/>
        </w:rPr>
        <w:t>uture“ Bewegung und tragen als ökumenisches Bündnis die Forderun</w:t>
      </w:r>
      <w:r w:rsidR="00981753">
        <w:rPr>
          <w:rFonts w:cstheme="minorHAnsi"/>
          <w:sz w:val="24"/>
          <w:szCs w:val="24"/>
        </w:rPr>
        <w:t>gen zur Einhaltung des 1,5 Grad-</w:t>
      </w:r>
      <w:r w:rsidR="00061341" w:rsidRPr="00C12500">
        <w:rPr>
          <w:rFonts w:cstheme="minorHAnsi"/>
          <w:sz w:val="24"/>
          <w:szCs w:val="24"/>
        </w:rPr>
        <w:t xml:space="preserve">Ziels und nach Klimagerechtigkeit nach außen. </w:t>
      </w:r>
    </w:p>
    <w:p w14:paraId="1856F7E0" w14:textId="0AC90AF0" w:rsidR="00CF0610" w:rsidRPr="00C12500" w:rsidRDefault="00366801" w:rsidP="00061341">
      <w:pPr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Denn zu unseren Kernthemen als </w:t>
      </w:r>
      <w:r w:rsidR="005450F0"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Christ:i</w:t>
      </w:r>
      <w:r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nnen gehört nun mal</w:t>
      </w:r>
      <w:r w:rsidR="00EC54E3"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dass wir uns </w:t>
      </w:r>
      <w:r w:rsidR="00562F82"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dafür einsetzen, nicht nur </w:t>
      </w:r>
      <w:r w:rsidR="0053286C"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Menschen als Gottes gute Schöpfung zu verstehen, sondern ebenso Pflanzen, Tiere und natürliche Landschaften. </w:t>
      </w:r>
      <w:r w:rsidR="00562F82"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Ebenso wollen wir uns für Gerechtigkeit stark machen</w:t>
      </w:r>
      <w:r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B02525" w:rsidRPr="00C1250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Deswegen</w:t>
      </w:r>
      <w:r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sprechen </w:t>
      </w:r>
      <w:r w:rsidR="00B02525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wir </w:t>
      </w:r>
      <w:r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von Klimagerechtigkeit, bei der auch die Gerechtigkeit gegenüber kommenden Generationen eine wichtige Rolle spielt. </w:t>
      </w:r>
      <w:r w:rsidR="00CF0610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Dabei fühlen wir uns durch das Urteil des Bundesverfassungsgerichtes vor ein paar Monaten gestärkt: Klimaschutz ist nun ein Grundrecht, und keine Generation darf mehr auf Kosten der nächsten leben. </w:t>
      </w:r>
    </w:p>
    <w:p w14:paraId="5B700F96" w14:textId="5DB55641" w:rsidR="00CF0610" w:rsidRPr="00C12500" w:rsidRDefault="00366801" w:rsidP="00061341">
      <w:pPr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Als Kirche sind wir </w:t>
      </w:r>
      <w:r w:rsidR="00CF0610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zudem </w:t>
      </w:r>
      <w:r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weltweit vernetzt, und von u</w:t>
      </w:r>
      <w:r w:rsidR="00562F82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nseren Partner:i</w:t>
      </w:r>
      <w:r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nnen wissen wir, wie spürbar die Klimakrise in anderen Ländern schon ist. </w:t>
      </w:r>
      <w:r w:rsidR="00CF0610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Hier unterstützen wir Klimaschutzprojekte von Partnerkirchen im globalen Süden, von denen wir auch für uns hier viel lernen und das ist ungeheuer wichtig und bereichernd.</w:t>
      </w:r>
    </w:p>
    <w:p w14:paraId="7512C4B5" w14:textId="06AA8B43" w:rsidR="00061341" w:rsidRPr="00C12500" w:rsidRDefault="00832658" w:rsidP="00061341">
      <w:pPr>
        <w:rPr>
          <w:rFonts w:eastAsia="Times New Roman"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</w:rPr>
        <w:t>Gleichzeitig wollen wir d</w:t>
      </w:r>
      <w:r w:rsidR="00B32E9B">
        <w:rPr>
          <w:rFonts w:eastAsia="Times New Roman" w:cstheme="minorHAnsi"/>
          <w:sz w:val="24"/>
          <w:szCs w:val="24"/>
          <w:bdr w:val="none" w:sz="0" w:space="0" w:color="auto" w:frame="1"/>
        </w:rPr>
        <w:t>urch einen eigenen,</w:t>
      </w:r>
      <w:r w:rsidR="00CF0610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entschlossenen </w:t>
      </w:r>
      <w:r w:rsidR="00366801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Beitrag</w:t>
      </w:r>
      <w:r w:rsidR="00B32E9B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selbst Motor </w:t>
      </w:r>
      <w:r w:rsidR="00B02525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beim Klimaschutz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sein,</w:t>
      </w:r>
      <w:r w:rsidR="00B02525" w:rsidRPr="00E4520F">
        <w:rPr>
          <w:rFonts w:cstheme="minorHAnsi"/>
          <w:sz w:val="24"/>
          <w:szCs w:val="24"/>
        </w:rPr>
        <w:t xml:space="preserve"> </w:t>
      </w:r>
      <w:r w:rsidR="00B02525" w:rsidRPr="00BB2BA1">
        <w:rPr>
          <w:rFonts w:cstheme="minorHAnsi"/>
          <w:sz w:val="24"/>
          <w:szCs w:val="24"/>
        </w:rPr>
        <w:t xml:space="preserve">indem wir </w:t>
      </w:r>
      <w:r w:rsidR="00061341" w:rsidRPr="00BB2BA1">
        <w:rPr>
          <w:rFonts w:cstheme="minorHAnsi"/>
          <w:sz w:val="24"/>
          <w:szCs w:val="24"/>
        </w:rPr>
        <w:t xml:space="preserve">unsere eigenen </w:t>
      </w:r>
      <w:r w:rsidR="00B02525" w:rsidRPr="00BB2BA1">
        <w:rPr>
          <w:rFonts w:cstheme="minorHAnsi"/>
          <w:sz w:val="24"/>
          <w:szCs w:val="24"/>
        </w:rPr>
        <w:t xml:space="preserve">kirchlichen </w:t>
      </w:r>
      <w:r w:rsidR="00061341" w:rsidRPr="00BB2BA1">
        <w:rPr>
          <w:rFonts w:cstheme="minorHAnsi"/>
          <w:sz w:val="24"/>
          <w:szCs w:val="24"/>
        </w:rPr>
        <w:t xml:space="preserve">Klimaschutzmaßnahmen </w:t>
      </w:r>
      <w:r w:rsidR="00061341" w:rsidRPr="00BB2BA1">
        <w:rPr>
          <w:rFonts w:cstheme="minorHAnsi"/>
          <w:color w:val="000000"/>
          <w:sz w:val="24"/>
          <w:szCs w:val="24"/>
          <w:shd w:val="clear" w:color="auto" w:fill="FFFFFF"/>
        </w:rPr>
        <w:t>kritisch begleiten und weiterentwickeln.</w:t>
      </w:r>
      <w:r w:rsidR="00DA61D4" w:rsidRPr="00BB2BA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Basis dafür ist das seit 2015 bestehende Klimaschutzgesetz der Nordkirche</w:t>
      </w:r>
      <w:r w:rsidR="00D61958">
        <w:rPr>
          <w:rFonts w:eastAsia="Times New Roman" w:cstheme="minorHAnsi"/>
          <w:sz w:val="24"/>
          <w:szCs w:val="24"/>
          <w:bdr w:val="none" w:sz="0" w:space="0" w:color="auto" w:frame="1"/>
        </w:rPr>
        <w:t>,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das die </w:t>
      </w:r>
      <w:r w:rsidR="00BB2BA1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konkrete 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CO2-Reduktion bei </w:t>
      </w:r>
      <w:r w:rsidR="00BB2BA1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kirchlichen 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Gebäuden, bei Mobilität und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der 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Beschaffung vorgibt und wodurch schon einiges angestoßen und in Gang gekommen ist. Es entstehen Öko</w:t>
      </w:r>
      <w:r w:rsidR="00236F87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Faire Gemeinden (wie z.B. in </w:t>
      </w:r>
      <w:r w:rsidR="00981753">
        <w:rPr>
          <w:rFonts w:eastAsia="Times New Roman" w:cstheme="minorHAnsi"/>
          <w:sz w:val="24"/>
          <w:szCs w:val="24"/>
          <w:bdr w:val="none" w:sz="0" w:space="0" w:color="auto" w:frame="1"/>
        </w:rPr>
        <w:t>Ottensen und Eimsbüttel);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das bedeutet, dass diese Einrichtungen u.a. nur noch fair, ökologisch und nachhaltig einkaufen. Zuletzt hatte</w:t>
      </w:r>
      <w:r w:rsidR="00F1194B">
        <w:rPr>
          <w:rFonts w:eastAsia="Times New Roman" w:cstheme="minorHAnsi"/>
          <w:sz w:val="24"/>
          <w:szCs w:val="24"/>
          <w:bdr w:val="none" w:sz="0" w:space="0" w:color="auto" w:frame="1"/>
        </w:rPr>
        <w:t>n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sich zum Beispiel auch die Hauptkirche</w:t>
      </w:r>
      <w:r w:rsidR="00BB2BA1">
        <w:rPr>
          <w:rFonts w:eastAsia="Times New Roman" w:cstheme="minorHAnsi"/>
          <w:sz w:val="24"/>
          <w:szCs w:val="24"/>
          <w:bdr w:val="none" w:sz="0" w:space="0" w:color="auto" w:frame="1"/>
        </w:rPr>
        <w:t>n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St. Katharinen</w:t>
      </w:r>
      <w:r w:rsidR="00BB2BA1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und St. Petri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sehr engagiert gezeigt.</w:t>
      </w:r>
      <w:r w:rsidR="00E4520F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Insgesamt müssen wir sagen, dass wir auf dem Weg sind</w:t>
      </w:r>
      <w:r w:rsidR="00D61958">
        <w:rPr>
          <w:rFonts w:eastAsia="Times New Roman" w:cstheme="minorHAnsi"/>
          <w:sz w:val="24"/>
          <w:szCs w:val="24"/>
          <w:bdr w:val="none" w:sz="0" w:space="0" w:color="auto" w:frame="1"/>
        </w:rPr>
        <w:t>,</w:t>
      </w:r>
      <w:r w:rsidR="00E4520F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aber noch viel passieren muss, damit wir in einigen Jahren auch eine klimaneutrale Kirche sind.</w:t>
      </w:r>
    </w:p>
    <w:p w14:paraId="225CBE17" w14:textId="0BBEF4C7" w:rsidR="00B937BD" w:rsidRPr="00C12500" w:rsidRDefault="00BB2BA1" w:rsidP="00B937BD">
      <w:pPr>
        <w:rPr>
          <w:rFonts w:cstheme="minorHAnsi"/>
          <w:sz w:val="24"/>
          <w:szCs w:val="24"/>
        </w:rPr>
      </w:pPr>
      <w:r w:rsidRPr="008501DC">
        <w:rPr>
          <w:rFonts w:cstheme="minorHAnsi"/>
        </w:rPr>
        <w:t>D</w:t>
      </w:r>
      <w:r w:rsidR="004C3618">
        <w:rPr>
          <w:rFonts w:cstheme="minorHAnsi"/>
        </w:rPr>
        <w:t>aher wollen wir gerne weitere „C</w:t>
      </w:r>
      <w:r w:rsidRPr="008501DC">
        <w:rPr>
          <w:rFonts w:cstheme="minorHAnsi"/>
        </w:rPr>
        <w:t>hurches“ in Richtung Zukunft s</w:t>
      </w:r>
      <w:r w:rsidR="004C3618">
        <w:rPr>
          <w:rFonts w:cstheme="minorHAnsi"/>
        </w:rPr>
        <w:t>chupsen und haben als Churches F</w:t>
      </w:r>
      <w:r w:rsidR="00981753">
        <w:rPr>
          <w:rFonts w:cstheme="minorHAnsi"/>
        </w:rPr>
        <w:t>or Future Hamburg-</w:t>
      </w:r>
      <w:r w:rsidRPr="008501DC">
        <w:rPr>
          <w:rFonts w:cstheme="minorHAnsi"/>
        </w:rPr>
        <w:t xml:space="preserve">Gruppe ein buntes Angebot für verschiedene Beteiligungsformen. </w:t>
      </w:r>
      <w:r w:rsidR="00CF0610" w:rsidRPr="00BB2BA1">
        <w:rPr>
          <w:rFonts w:cstheme="minorHAnsi"/>
          <w:sz w:val="24"/>
          <w:szCs w:val="24"/>
        </w:rPr>
        <w:t>Wir laden alle ein,</w:t>
      </w:r>
      <w:r w:rsidR="00B02525" w:rsidRPr="00BB2BA1">
        <w:rPr>
          <w:rFonts w:cstheme="minorHAnsi"/>
          <w:sz w:val="24"/>
          <w:szCs w:val="24"/>
        </w:rPr>
        <w:t xml:space="preserve"> sich intensiver mit dem Thema Klimaschutz und Klimagerechtigkeit auseinander</w:t>
      </w:r>
      <w:r w:rsidR="00981753">
        <w:rPr>
          <w:rFonts w:cstheme="minorHAnsi"/>
          <w:sz w:val="24"/>
          <w:szCs w:val="24"/>
        </w:rPr>
        <w:t>zu</w:t>
      </w:r>
      <w:r w:rsidR="00B02525" w:rsidRPr="00BB2BA1">
        <w:rPr>
          <w:rFonts w:cstheme="minorHAnsi"/>
          <w:sz w:val="24"/>
          <w:szCs w:val="24"/>
        </w:rPr>
        <w:t>setzen und in ihrer Gemeinde konkret mit dem Klimaschutz an</w:t>
      </w:r>
      <w:r w:rsidR="001170DB">
        <w:rPr>
          <w:rFonts w:cstheme="minorHAnsi"/>
          <w:sz w:val="24"/>
          <w:szCs w:val="24"/>
        </w:rPr>
        <w:t>zu</w:t>
      </w:r>
      <w:r w:rsidR="00B02525" w:rsidRPr="00BB2BA1">
        <w:rPr>
          <w:rFonts w:cstheme="minorHAnsi"/>
          <w:sz w:val="24"/>
          <w:szCs w:val="24"/>
        </w:rPr>
        <w:t>fangen</w:t>
      </w:r>
      <w:r w:rsidR="00CF0610" w:rsidRPr="00E4520F">
        <w:rPr>
          <w:rFonts w:cstheme="minorHAnsi"/>
          <w:sz w:val="24"/>
          <w:szCs w:val="24"/>
        </w:rPr>
        <w:t xml:space="preserve"> und Teil des Wandels zu werden</w:t>
      </w:r>
      <w:r w:rsidR="00B02525" w:rsidRPr="00E4520F">
        <w:rPr>
          <w:rFonts w:cstheme="minorHAnsi"/>
          <w:sz w:val="24"/>
          <w:szCs w:val="24"/>
        </w:rPr>
        <w:t xml:space="preserve">. </w:t>
      </w:r>
      <w:r w:rsidR="00CF0610" w:rsidRPr="00E4520F">
        <w:rPr>
          <w:rFonts w:cstheme="minorHAnsi"/>
          <w:sz w:val="24"/>
          <w:szCs w:val="24"/>
        </w:rPr>
        <w:t>Beispiele</w:t>
      </w:r>
      <w:r w:rsidR="00C12500">
        <w:rPr>
          <w:rFonts w:cstheme="minorHAnsi"/>
          <w:sz w:val="24"/>
          <w:szCs w:val="24"/>
        </w:rPr>
        <w:t>, an</w:t>
      </w:r>
      <w:r w:rsidR="004C3618">
        <w:rPr>
          <w:rFonts w:cstheme="minorHAnsi"/>
          <w:sz w:val="24"/>
          <w:szCs w:val="24"/>
        </w:rPr>
        <w:t xml:space="preserve"> denen Mitglieder von Churches For F</w:t>
      </w:r>
      <w:r w:rsidR="00C12500">
        <w:rPr>
          <w:rFonts w:cstheme="minorHAnsi"/>
          <w:sz w:val="24"/>
          <w:szCs w:val="24"/>
        </w:rPr>
        <w:t>uture beteiligt sind,</w:t>
      </w:r>
      <w:r w:rsidR="00CF0610" w:rsidRPr="00E4520F">
        <w:rPr>
          <w:rFonts w:cstheme="minorHAnsi"/>
          <w:sz w:val="24"/>
          <w:szCs w:val="24"/>
        </w:rPr>
        <w:t xml:space="preserve"> sind </w:t>
      </w:r>
      <w:r w:rsidR="00DA61D4" w:rsidRPr="00E4520F">
        <w:rPr>
          <w:rFonts w:cstheme="minorHAnsi"/>
          <w:sz w:val="24"/>
          <w:szCs w:val="24"/>
        </w:rPr>
        <w:t>die oben genannte Aktion</w:t>
      </w:r>
      <w:r w:rsidR="00B02525" w:rsidRPr="00E4520F">
        <w:rPr>
          <w:rFonts w:cstheme="minorHAnsi"/>
          <w:sz w:val="24"/>
          <w:szCs w:val="24"/>
        </w:rPr>
        <w:t xml:space="preserve"> ÖkoFaire Gemeinde, </w:t>
      </w:r>
      <w:r w:rsidR="00CF0610" w:rsidRPr="00E4520F">
        <w:rPr>
          <w:rFonts w:cstheme="minorHAnsi"/>
          <w:sz w:val="24"/>
          <w:szCs w:val="24"/>
        </w:rPr>
        <w:t xml:space="preserve">die Workshopreihe „Kirchengemeinden bewirken viel“, Vorlagen für Klima-Andachten </w:t>
      </w:r>
      <w:r w:rsidR="00B02525" w:rsidRPr="00E4520F">
        <w:rPr>
          <w:rFonts w:cstheme="minorHAnsi"/>
          <w:sz w:val="24"/>
          <w:szCs w:val="24"/>
        </w:rPr>
        <w:t>oder Klima-Projekte</w:t>
      </w:r>
      <w:r>
        <w:rPr>
          <w:rFonts w:cstheme="minorHAnsi"/>
          <w:sz w:val="24"/>
          <w:szCs w:val="24"/>
        </w:rPr>
        <w:t xml:space="preserve"> </w:t>
      </w:r>
      <w:r w:rsidRPr="008501DC">
        <w:rPr>
          <w:rFonts w:cstheme="minorHAnsi"/>
        </w:rPr>
        <w:t>wie „Mut wächst – Klimabewusstsein erden“</w:t>
      </w:r>
      <w:r w:rsidR="00B02525" w:rsidRPr="00BB2BA1">
        <w:rPr>
          <w:rFonts w:cstheme="minorHAnsi"/>
          <w:sz w:val="24"/>
          <w:szCs w:val="24"/>
        </w:rPr>
        <w:t xml:space="preserve">, denen sich alle anschließen können. </w:t>
      </w:r>
      <w:r w:rsidR="00B937BD">
        <w:rPr>
          <w:rFonts w:cstheme="minorHAnsi"/>
          <w:sz w:val="24"/>
          <w:szCs w:val="24"/>
        </w:rPr>
        <w:t>Wer sich dazu theologisch mit der Rückeroberung des Paradieses beschäftigen will, kann das Konzept „Paradising“ online einsehen.</w:t>
      </w:r>
    </w:p>
    <w:p w14:paraId="48B0AC12" w14:textId="20970AE4" w:rsidR="00B937BD" w:rsidRPr="00C12500" w:rsidRDefault="00B937BD" w:rsidP="00B937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 natürlich rufen wir auf zur </w:t>
      </w:r>
      <w:r w:rsidR="00B02525" w:rsidRPr="00BB2BA1">
        <w:rPr>
          <w:rFonts w:cstheme="minorHAnsi"/>
          <w:sz w:val="24"/>
          <w:szCs w:val="24"/>
        </w:rPr>
        <w:t xml:space="preserve">Beteiligung </w:t>
      </w:r>
      <w:r w:rsidR="004C3618">
        <w:rPr>
          <w:rFonts w:cstheme="minorHAnsi"/>
          <w:sz w:val="24"/>
          <w:szCs w:val="24"/>
        </w:rPr>
        <w:t>an den Klima-Demos von Fridays F</w:t>
      </w:r>
      <w:r w:rsidR="00B02525" w:rsidRPr="00BB2BA1">
        <w:rPr>
          <w:rFonts w:cstheme="minorHAnsi"/>
          <w:sz w:val="24"/>
          <w:szCs w:val="24"/>
        </w:rPr>
        <w:t xml:space="preserve">or Future. </w:t>
      </w:r>
      <w:r w:rsidR="00E4520F" w:rsidRPr="00C12500">
        <w:rPr>
          <w:rFonts w:cstheme="minorHAnsi"/>
          <w:sz w:val="24"/>
          <w:szCs w:val="24"/>
        </w:rPr>
        <w:t xml:space="preserve">Interessierte Kirchengemeinden </w:t>
      </w:r>
      <w:r w:rsidR="00DA649C">
        <w:rPr>
          <w:rFonts w:cstheme="minorHAnsi"/>
          <w:sz w:val="24"/>
          <w:szCs w:val="24"/>
        </w:rPr>
        <w:t xml:space="preserve">und Einrichtungen </w:t>
      </w:r>
      <w:r w:rsidR="00E4520F" w:rsidRPr="00C12500">
        <w:rPr>
          <w:rFonts w:cstheme="minorHAnsi"/>
          <w:sz w:val="24"/>
          <w:szCs w:val="24"/>
        </w:rPr>
        <w:t>sind eingeladen</w:t>
      </w:r>
      <w:r w:rsidR="00981753">
        <w:rPr>
          <w:rFonts w:cstheme="minorHAnsi"/>
          <w:sz w:val="24"/>
          <w:szCs w:val="24"/>
        </w:rPr>
        <w:t>,</w:t>
      </w:r>
      <w:r w:rsidR="00E4520F" w:rsidRPr="00C12500">
        <w:rPr>
          <w:rFonts w:cstheme="minorHAnsi"/>
          <w:sz w:val="24"/>
          <w:szCs w:val="24"/>
        </w:rPr>
        <w:t xml:space="preserve"> sich hierfür Banner und </w:t>
      </w:r>
      <w:r w:rsidR="00E4520F" w:rsidRPr="00C12500">
        <w:rPr>
          <w:rFonts w:cstheme="minorHAnsi"/>
          <w:sz w:val="24"/>
          <w:szCs w:val="24"/>
        </w:rPr>
        <w:lastRenderedPageBreak/>
        <w:t xml:space="preserve">Material mit unserem Claim „Gemeinsam für Gottes Schöpfung – Klimagerechtigkeit jetzt!“ zu bestellen. </w:t>
      </w:r>
    </w:p>
    <w:p w14:paraId="6C875583" w14:textId="14663AD3" w:rsidR="00B02525" w:rsidRPr="00E4520F" w:rsidRDefault="00B02525" w:rsidP="00B02525">
      <w:pPr>
        <w:rPr>
          <w:rFonts w:cstheme="minorHAnsi"/>
          <w:sz w:val="24"/>
          <w:szCs w:val="24"/>
        </w:rPr>
      </w:pPr>
      <w:r w:rsidRPr="00E4520F">
        <w:rPr>
          <w:rFonts w:cstheme="minorHAnsi"/>
          <w:sz w:val="24"/>
          <w:szCs w:val="24"/>
        </w:rPr>
        <w:t xml:space="preserve">Damit bringen wir </w:t>
      </w:r>
      <w:r w:rsidRPr="00BB2BA1">
        <w:rPr>
          <w:rFonts w:cstheme="minorHAnsi"/>
          <w:sz w:val="24"/>
          <w:szCs w:val="24"/>
        </w:rPr>
        <w:t>mehr Gemeinden mit in die Bewegung und hoffentlich auch zum Handeln. Denn konkrete Maßnahmen sind das Wichtigste in den kommenden Jahren</w:t>
      </w:r>
      <w:r w:rsidR="00981753">
        <w:rPr>
          <w:rFonts w:cstheme="minorHAnsi"/>
          <w:sz w:val="24"/>
          <w:szCs w:val="24"/>
        </w:rPr>
        <w:t>,</w:t>
      </w:r>
      <w:r w:rsidRPr="00BB2BA1">
        <w:rPr>
          <w:rFonts w:cstheme="minorHAnsi"/>
          <w:sz w:val="24"/>
          <w:szCs w:val="24"/>
        </w:rPr>
        <w:t xml:space="preserve"> um einen entschlossenen Beitrag –</w:t>
      </w:r>
      <w:r w:rsidR="00981753">
        <w:rPr>
          <w:rFonts w:cstheme="minorHAnsi"/>
          <w:sz w:val="24"/>
          <w:szCs w:val="24"/>
        </w:rPr>
        <w:t xml:space="preserve"> </w:t>
      </w:r>
      <w:r w:rsidRPr="00BB2BA1">
        <w:rPr>
          <w:rFonts w:cstheme="minorHAnsi"/>
          <w:sz w:val="24"/>
          <w:szCs w:val="24"/>
        </w:rPr>
        <w:t>auch von kirchlicher Seite</w:t>
      </w:r>
      <w:r w:rsidR="00981753">
        <w:rPr>
          <w:rFonts w:cstheme="minorHAnsi"/>
          <w:sz w:val="24"/>
          <w:szCs w:val="24"/>
        </w:rPr>
        <w:t xml:space="preserve"> –</w:t>
      </w:r>
      <w:r w:rsidRPr="00BB2BA1">
        <w:rPr>
          <w:rFonts w:cstheme="minorHAnsi"/>
          <w:sz w:val="24"/>
          <w:szCs w:val="24"/>
        </w:rPr>
        <w:t xml:space="preserve"> gegen die Klimakrise zu leisten.</w:t>
      </w:r>
    </w:p>
    <w:p w14:paraId="4C23DB9A" w14:textId="227445A4" w:rsidR="00366801" w:rsidRPr="00C12500" w:rsidRDefault="004C3618" w:rsidP="00366801">
      <w:pPr>
        <w:spacing w:after="200" w:line="276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</w:rPr>
        <w:t>Für Churches F</w:t>
      </w:r>
      <w:r w:rsidR="00713313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or </w:t>
      </w:r>
      <w:r w:rsidR="00DA61D4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>F</w:t>
      </w:r>
      <w:r w:rsidR="00713313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uture Hamburg: Ulrike Eder und Dr. Constantin Gröhn </w:t>
      </w:r>
      <w:r w:rsidR="003227B1" w:rsidRPr="00C1250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</w:p>
    <w:p w14:paraId="73FF4862" w14:textId="78692BE1" w:rsidR="00366801" w:rsidRPr="00236F87" w:rsidRDefault="00C12500" w:rsidP="00236F87">
      <w:pPr>
        <w:spacing w:after="200" w:line="276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</w:rPr>
        <w:t>www.churchesforfuturehamburg.de</w:t>
      </w:r>
    </w:p>
    <w:sectPr w:rsidR="00366801" w:rsidRPr="00236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01"/>
    <w:rsid w:val="00061341"/>
    <w:rsid w:val="001170DB"/>
    <w:rsid w:val="00236F87"/>
    <w:rsid w:val="002E61F8"/>
    <w:rsid w:val="003227B1"/>
    <w:rsid w:val="00357552"/>
    <w:rsid w:val="00366801"/>
    <w:rsid w:val="004C3618"/>
    <w:rsid w:val="004F4BB6"/>
    <w:rsid w:val="0053286C"/>
    <w:rsid w:val="005450F0"/>
    <w:rsid w:val="00562F82"/>
    <w:rsid w:val="0061668E"/>
    <w:rsid w:val="006A2255"/>
    <w:rsid w:val="00713313"/>
    <w:rsid w:val="007431F2"/>
    <w:rsid w:val="007A014A"/>
    <w:rsid w:val="00832658"/>
    <w:rsid w:val="00981753"/>
    <w:rsid w:val="00AD0243"/>
    <w:rsid w:val="00B02525"/>
    <w:rsid w:val="00B32E9B"/>
    <w:rsid w:val="00B470AF"/>
    <w:rsid w:val="00B937BD"/>
    <w:rsid w:val="00BB2BA1"/>
    <w:rsid w:val="00C12500"/>
    <w:rsid w:val="00C94B35"/>
    <w:rsid w:val="00CF0610"/>
    <w:rsid w:val="00D61958"/>
    <w:rsid w:val="00DA61D4"/>
    <w:rsid w:val="00DA649C"/>
    <w:rsid w:val="00E4520F"/>
    <w:rsid w:val="00EC54E3"/>
    <w:rsid w:val="00F1194B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7859"/>
  <w15:chartTrackingRefBased/>
  <w15:docId w15:val="{2B89D744-1A0A-4BDF-8B3B-68CFDF70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6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52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25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25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25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25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252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12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D8D3-524C-41CA-AF52-AADC11A5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Groehn, Constantin</dc:creator>
  <cp:keywords/>
  <dc:description/>
  <cp:lastModifiedBy>Astrid Hake</cp:lastModifiedBy>
  <cp:revision>3</cp:revision>
  <dcterms:created xsi:type="dcterms:W3CDTF">2021-10-14T12:25:00Z</dcterms:created>
  <dcterms:modified xsi:type="dcterms:W3CDTF">2021-10-14T12:25:00Z</dcterms:modified>
</cp:coreProperties>
</file>